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D4EF" w14:textId="09647D88" w:rsidR="00AA5905" w:rsidRPr="00BE5338" w:rsidRDefault="00AA5905" w:rsidP="00AA59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5B4353">
        <w:rPr>
          <w:rFonts w:ascii="Times New Roman" w:hAnsi="Times New Roman" w:cs="Times New Roman"/>
        </w:rPr>
        <w:t>30.06.2022r.</w:t>
      </w:r>
    </w:p>
    <w:p w14:paraId="0BDCC538" w14:textId="77777777" w:rsidR="00AA5905" w:rsidRPr="00BE5338" w:rsidRDefault="00AA5905" w:rsidP="00AA5905">
      <w:pPr>
        <w:spacing w:after="0"/>
        <w:rPr>
          <w:rFonts w:ascii="Times New Roman" w:hAnsi="Times New Roman" w:cs="Times New Roman"/>
        </w:rPr>
      </w:pPr>
    </w:p>
    <w:p w14:paraId="2F86BA81" w14:textId="77777777" w:rsidR="00AA5905" w:rsidRPr="00BE5338" w:rsidRDefault="00AA5905" w:rsidP="00AA5905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5EADB370" w14:textId="77777777" w:rsidR="00AA5905" w:rsidRPr="00BE5338" w:rsidRDefault="00AA5905" w:rsidP="00AA5905">
      <w:pPr>
        <w:spacing w:after="0"/>
        <w:jc w:val="both"/>
        <w:rPr>
          <w:rFonts w:ascii="Times New Roman" w:hAnsi="Times New Roman" w:cs="Times New Roman"/>
        </w:rPr>
      </w:pPr>
    </w:p>
    <w:p w14:paraId="48C9C1F4" w14:textId="77777777" w:rsidR="00AA5905" w:rsidRDefault="00AA5905" w:rsidP="00AA59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Pr="00BE5338">
        <w:rPr>
          <w:rFonts w:ascii="Times New Roman" w:hAnsi="Times New Roman" w:cs="Times New Roman"/>
        </w:rPr>
        <w:t>Krajowa Izba Diagnostów Laboratoryjnych</w:t>
      </w:r>
      <w:r>
        <w:rPr>
          <w:rFonts w:ascii="Times New Roman" w:hAnsi="Times New Roman" w:cs="Times New Roman"/>
        </w:rPr>
        <w:t xml:space="preserve"> z siedzibą w Warszawie</w:t>
      </w:r>
      <w:r w:rsidRPr="00BE5338">
        <w:rPr>
          <w:rFonts w:ascii="Times New Roman" w:hAnsi="Times New Roman" w:cs="Times New Roman"/>
        </w:rPr>
        <w:t xml:space="preserve"> zwraca się z prośbą </w:t>
      </w:r>
      <w:r>
        <w:rPr>
          <w:rFonts w:ascii="Times New Roman" w:hAnsi="Times New Roman" w:cs="Times New Roman"/>
        </w:rPr>
        <w:br/>
      </w:r>
      <w:r w:rsidRPr="00BE533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oszacowanie wartości zmówienia, którego przedmiotem będzie dostawa oraz uruchomienie i wdrożenie  narzędzia do rekrutacji uczestników szkoleń.</w:t>
      </w:r>
    </w:p>
    <w:p w14:paraId="7F22878D" w14:textId="77777777" w:rsidR="00AA5905" w:rsidRDefault="00AA5905" w:rsidP="00AA590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AA5905" w:rsidRPr="008F0E14" w14:paraId="1002256B" w14:textId="77777777" w:rsidTr="00AC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B72B39" w14:textId="77777777" w:rsidR="00AA5905" w:rsidRPr="008F0E14" w:rsidRDefault="00AA5905" w:rsidP="00AC1A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3D622914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</w:rPr>
      </w:pPr>
    </w:p>
    <w:p w14:paraId="79CEA85F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Narzędzie do rekrutacji uczestników szkoleń - wolumen około 6 000 – 7 000 osób. Oferent powinien gwarantować, że narzędzie spełnia wszelkie wymogi w zakresie bezpieczeństwa danych osobowych. Okres utrzymania narzędzia minimum 2 lata z możliwością przedłużenia lub możliwością zakupienia narzędzia/oprogramowania na własność. Uczestnicy przez stronę/narzędzie wypełniają wszystkie niezbędne dane, które są zbierane przy</w:t>
      </w:r>
    </w:p>
    <w:p w14:paraId="081E48FD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zgłaszaniu się do szkolenia – dane wrażliwe, pełne dane osobowe, kontaktowe itd.</w:t>
      </w:r>
    </w:p>
    <w:p w14:paraId="0CE2CAC9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Do zgłoszenia dołączają od 4 do 15 załączników – skany dokumentów (ok 4 MB – jeden skan).</w:t>
      </w:r>
    </w:p>
    <w:p w14:paraId="738A2F53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AA5905">
        <w:rPr>
          <w:rFonts w:ascii="Times New Roman" w:hAnsi="Times New Roman" w:cs="Times New Roman"/>
          <w:bCs/>
        </w:rPr>
        <w:t>Odklikują</w:t>
      </w:r>
      <w:proofErr w:type="spellEnd"/>
      <w:r w:rsidRPr="00AA5905">
        <w:rPr>
          <w:rFonts w:ascii="Times New Roman" w:hAnsi="Times New Roman" w:cs="Times New Roman"/>
          <w:bCs/>
        </w:rPr>
        <w:t xml:space="preserve"> zgody na przetwarzanie danych osobowych itd. Dane te następnie podlegają weryfikacji przez pracownika Zamawiającego. Platforma musi zostać odpowiednio oznakowana zgodnie z wytycznymi dotyczącymi odpowiedniego oznakowania działań podejmowanych w ramach POWER, REACT-EU. Narzędzie funkcjonujące na serwerze Zamawiającego. W ofercie Oferent musi wskazać optymalne parametry środowiska funkcjonowania narzędzia.</w:t>
      </w:r>
    </w:p>
    <w:p w14:paraId="174666BC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</w:p>
    <w:p w14:paraId="02DFFD36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Funkcjonalności dla Zamawiającego niezbędne do zastosowania w narzędziu:</w:t>
      </w:r>
    </w:p>
    <w:p w14:paraId="6601BBF5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Potwierdzenie założenia wszystkich wymaganych dokumentów;</w:t>
      </w:r>
    </w:p>
    <w:p w14:paraId="6B94A0D0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Potwierdzenie kwalifikowalności do projektu;</w:t>
      </w:r>
    </w:p>
    <w:p w14:paraId="3FEA313E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Nadanie statusu Uczestnika projektu;</w:t>
      </w:r>
    </w:p>
    <w:p w14:paraId="166FDDBC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Wysłanie do takiej osoby na podany adres e-mail informacji o zakwalifikowaniu do projektu i zasad udziału w kursach, regulaminach itd.;</w:t>
      </w:r>
    </w:p>
    <w:p w14:paraId="5C9A3057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Wygenerowania w formacie elektronicznym listy osób zakwalifikowanych do szkolenia;</w:t>
      </w:r>
    </w:p>
    <w:p w14:paraId="223D588B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Informacja o zaliczeniu/niezaliczeniu poszczególnych modułów;</w:t>
      </w:r>
    </w:p>
    <w:p w14:paraId="267A854B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wygenerowania całościowej kopii zawartości narzędzia w postaci plików PDF niezbędnych do przechowywania w okresie trwałości projektu i w okresie koniecznym do przechowywania dokumentów projektowych określonych wytycznymi dot. Realizacji projektu;</w:t>
      </w:r>
    </w:p>
    <w:p w14:paraId="45585BF2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wygenerowania imiennego zaświadczenia/certyfikatu umożliwiającego uwzględnienie innych danych uczestnika, jak np. numer wykonywania zawodu diagnosty laboratoryjnego; uzyskaną liczbę punktów.</w:t>
      </w:r>
    </w:p>
    <w:p w14:paraId="69CC3A9D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Wygenerowanie listy wystawionych certyfikatów;</w:t>
      </w:r>
    </w:p>
    <w:p w14:paraId="5AF181DC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agregacji uczestników pod kątem:</w:t>
      </w:r>
    </w:p>
    <w:p w14:paraId="7E0FB32E" w14:textId="77777777" w:rsidR="00AA5905" w:rsidRPr="00AA5905" w:rsidRDefault="00AA5905" w:rsidP="00AA5905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miejscowości zamieszkania</w:t>
      </w:r>
    </w:p>
    <w:p w14:paraId="3B59D8E2" w14:textId="77777777" w:rsidR="00AA5905" w:rsidRPr="00AA5905" w:rsidRDefault="00AA5905" w:rsidP="00AA5905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województwa</w:t>
      </w:r>
    </w:p>
    <w:p w14:paraId="00E2229C" w14:textId="77777777" w:rsidR="00AA5905" w:rsidRPr="00AA5905" w:rsidRDefault="00AA5905" w:rsidP="00AA5905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odbytych modułów szkoleniowych</w:t>
      </w:r>
    </w:p>
    <w:p w14:paraId="7E56593D" w14:textId="77777777" w:rsidR="00AA5905" w:rsidRPr="00AA5905" w:rsidRDefault="00AA5905" w:rsidP="00AA5905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lastRenderedPageBreak/>
        <w:t>otrzymanych zaświadczeń/certyfikatów</w:t>
      </w:r>
    </w:p>
    <w:p w14:paraId="51AA7D8F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prowadzenia korespondencji agregowanej „pod uczestnika” w zakresie rekrutacji i szkoleń;</w:t>
      </w:r>
    </w:p>
    <w:p w14:paraId="149FBAD5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generowania zestawień do Excela zawierających wybrane przez Zamawiającego dane osób zrekrutowanych na szkolenia;</w:t>
      </w:r>
    </w:p>
    <w:p w14:paraId="4ECF35B9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generowania protokołów z rekrutacji, np. na koniec każdego miesiąca/kwartału</w:t>
      </w:r>
    </w:p>
    <w:p w14:paraId="7E4CEAD2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prowadzenia rekrutacji w sposób ciągły;</w:t>
      </w:r>
    </w:p>
    <w:p w14:paraId="67D97AB7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zamieszczania aktualności widocznych dla wybranych lub wszystkich osób logujących się do narzędzia;</w:t>
      </w:r>
    </w:p>
    <w:p w14:paraId="1D45A536" w14:textId="77777777" w:rsidR="00AA5905" w:rsidRP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Możliwość tworzenia historii/archiwum operacji dokonywanych w ramach narzędzia/systemu;</w:t>
      </w:r>
    </w:p>
    <w:p w14:paraId="13DFBD38" w14:textId="77777777" w:rsidR="00AA5905" w:rsidRDefault="00AA5905" w:rsidP="00AA590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</w:rPr>
      </w:pPr>
      <w:r w:rsidRPr="00AA5905">
        <w:rPr>
          <w:rFonts w:ascii="Times New Roman" w:hAnsi="Times New Roman" w:cs="Times New Roman"/>
          <w:bCs/>
        </w:rPr>
        <w:t>Zapewnienie odpowiednich narzędzi/ odpowiedniego oprogramowania do ochrony danych osobowych wraz z odpowiednią możliwością ich przetwarzania.</w:t>
      </w:r>
    </w:p>
    <w:p w14:paraId="096AD474" w14:textId="77777777" w:rsidR="00AA5905" w:rsidRPr="00AA5905" w:rsidRDefault="00AA5905" w:rsidP="00AA5905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</w:p>
    <w:p w14:paraId="62652813" w14:textId="649FC082" w:rsidR="00AA5905" w:rsidRPr="005B4353" w:rsidRDefault="00AA5905" w:rsidP="00AA5905">
      <w:pPr>
        <w:spacing w:after="0"/>
        <w:jc w:val="both"/>
        <w:rPr>
          <w:rFonts w:ascii="Times New Roman" w:hAnsi="Times New Roman" w:cs="Times New Roman"/>
          <w:bCs/>
        </w:rPr>
      </w:pPr>
      <w:r w:rsidRPr="005B4353">
        <w:rPr>
          <w:rFonts w:ascii="Times New Roman" w:hAnsi="Times New Roman" w:cs="Times New Roman"/>
          <w:bCs/>
        </w:rPr>
        <w:t xml:space="preserve">W ramach wynagrodzenia Wykonawca zobowiązany jest do przeszkolenia </w:t>
      </w:r>
      <w:r w:rsidR="005B4353" w:rsidRPr="005B4353">
        <w:rPr>
          <w:rFonts w:ascii="Times New Roman" w:hAnsi="Times New Roman" w:cs="Times New Roman"/>
          <w:bCs/>
        </w:rPr>
        <w:t>4</w:t>
      </w:r>
      <w:r w:rsidRPr="005B4353">
        <w:rPr>
          <w:rFonts w:ascii="Times New Roman" w:hAnsi="Times New Roman" w:cs="Times New Roman"/>
          <w:bCs/>
        </w:rPr>
        <w:t xml:space="preserve"> osób wyznaczonych przez Zamawiającego z obsługi dostarczonej platformy. </w:t>
      </w:r>
    </w:p>
    <w:p w14:paraId="5DBF5B1C" w14:textId="77777777" w:rsidR="00AA5905" w:rsidRPr="00AA5905" w:rsidRDefault="00AA5905" w:rsidP="00AA590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111724D4" w14:textId="409D4E53" w:rsidR="00AA5905" w:rsidRPr="00BE5338" w:rsidRDefault="00AA5905" w:rsidP="00AA59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 na adres e-mail</w:t>
      </w:r>
      <w:r w:rsidR="005B4353">
        <w:rPr>
          <w:rFonts w:ascii="Times New Roman" w:hAnsi="Times New Roman" w:cs="Times New Roman"/>
        </w:rPr>
        <w:t xml:space="preserve">: </w:t>
      </w:r>
      <w:hyperlink r:id="rId7" w:history="1">
        <w:r w:rsidR="005B4353" w:rsidRPr="00417193">
          <w:rPr>
            <w:rStyle w:val="Hipercze"/>
            <w:rFonts w:ascii="Times New Roman" w:hAnsi="Times New Roman" w:cs="Times New Roman"/>
          </w:rPr>
          <w:t>anna.potoka@gmail.com</w:t>
        </w:r>
      </w:hyperlink>
      <w:r w:rsidR="005B4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dnia </w:t>
      </w:r>
      <w:r w:rsidR="005B4353">
        <w:rPr>
          <w:rFonts w:ascii="Times New Roman" w:hAnsi="Times New Roman" w:cs="Times New Roman"/>
        </w:rPr>
        <w:t>07.07.2022r.</w:t>
      </w:r>
      <w:r>
        <w:rPr>
          <w:rFonts w:ascii="Times New Roman" w:hAnsi="Times New Roman" w:cs="Times New Roman"/>
        </w:rPr>
        <w:t xml:space="preserve"> Jednocześnie informujemy, iż niniejsze postępowanie ma charakter szacowania wartości zamówienia i nie zostanie zakończone wyborem oferty. </w:t>
      </w:r>
    </w:p>
    <w:p w14:paraId="3FECA2D2" w14:textId="77777777" w:rsidR="00AA5905" w:rsidRPr="00BE5338" w:rsidRDefault="00AA5905" w:rsidP="00AA5905">
      <w:pPr>
        <w:spacing w:after="0"/>
        <w:jc w:val="center"/>
        <w:rPr>
          <w:rFonts w:ascii="Times New Roman" w:hAnsi="Times New Roman" w:cs="Times New Roman"/>
        </w:rPr>
      </w:pPr>
    </w:p>
    <w:p w14:paraId="742F28E7" w14:textId="77777777" w:rsidR="00045521" w:rsidRPr="00DD20CC" w:rsidRDefault="00045521" w:rsidP="00DD20CC"/>
    <w:sectPr w:rsidR="00045521" w:rsidRPr="00DD20CC" w:rsidSect="005F22E6">
      <w:headerReference w:type="default" r:id="rId8"/>
      <w:footerReference w:type="default" r:id="rId9"/>
      <w:pgSz w:w="11906" w:h="16838"/>
      <w:pgMar w:top="1985" w:right="1417" w:bottom="1560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0C19" w14:textId="77777777" w:rsidR="009463A5" w:rsidRDefault="009463A5">
      <w:pPr>
        <w:spacing w:after="0" w:line="240" w:lineRule="auto"/>
      </w:pPr>
      <w:r>
        <w:separator/>
      </w:r>
    </w:p>
  </w:endnote>
  <w:endnote w:type="continuationSeparator" w:id="0">
    <w:p w14:paraId="6A507C54" w14:textId="77777777" w:rsidR="009463A5" w:rsidRDefault="0094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F4FD" w14:textId="77777777" w:rsidR="007D43A2" w:rsidRDefault="007D43A2" w:rsidP="007D43A2">
    <w:pPr>
      <w:pStyle w:val="Stopka"/>
      <w:pBdr>
        <w:bottom w:val="single" w:sz="6" w:space="1" w:color="auto"/>
      </w:pBdr>
      <w:tabs>
        <w:tab w:val="clear" w:pos="4536"/>
      </w:tabs>
      <w:rPr>
        <w:b/>
        <w:bCs/>
        <w:smallCaps/>
      </w:rPr>
    </w:pPr>
  </w:p>
  <w:p w14:paraId="1B815F6F" w14:textId="77777777" w:rsidR="007D43A2" w:rsidRDefault="007D43A2" w:rsidP="00B90E64">
    <w:pPr>
      <w:pStyle w:val="Stopka"/>
      <w:ind w:left="4820"/>
      <w:rPr>
        <w:b/>
        <w:bCs/>
        <w:smallCaps/>
      </w:rPr>
    </w:pPr>
  </w:p>
  <w:p w14:paraId="4D36F0C7" w14:textId="77777777" w:rsidR="007D43A2" w:rsidRDefault="007D43A2" w:rsidP="00B90E64">
    <w:pPr>
      <w:pStyle w:val="Stopka"/>
      <w:ind w:left="4820"/>
      <w:rPr>
        <w:b/>
        <w:bCs/>
        <w:smallCaps/>
      </w:rPr>
    </w:pPr>
  </w:p>
  <w:p w14:paraId="4FBFD8C2" w14:textId="77777777" w:rsidR="003279EA" w:rsidRPr="00B90E64" w:rsidRDefault="00B90E64" w:rsidP="00B90E64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  <w:noProof/>
        <w:lang w:eastAsia="pl-PL"/>
      </w:rPr>
      <w:drawing>
        <wp:anchor distT="0" distB="0" distL="114300" distR="114300" simplePos="0" relativeHeight="251660288" behindDoc="0" locked="0" layoutInCell="1" allowOverlap="1" wp14:anchorId="54EE80E7" wp14:editId="5CD41008">
          <wp:simplePos x="0" y="0"/>
          <wp:positionH relativeFrom="column">
            <wp:posOffset>484505</wp:posOffset>
          </wp:positionH>
          <wp:positionV relativeFrom="paragraph">
            <wp:posOffset>-328295</wp:posOffset>
          </wp:positionV>
          <wp:extent cx="1784350" cy="947936"/>
          <wp:effectExtent l="0" t="0" r="6350" b="508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4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79EA" w:rsidRPr="00B90E64">
      <w:rPr>
        <w:b/>
        <w:bCs/>
        <w:smallCaps/>
      </w:rPr>
      <w:t>Krajowa Izba Diagnostów Laboratoryjnych</w:t>
    </w:r>
  </w:p>
  <w:p w14:paraId="0DEB7BD9" w14:textId="77777777" w:rsidR="003279EA" w:rsidRPr="00B90E64" w:rsidRDefault="003279EA" w:rsidP="00B90E64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</w:rPr>
      <w:t>ul. Konopacka 4</w:t>
    </w:r>
    <w:r w:rsidR="00652C29">
      <w:rPr>
        <w:b/>
        <w:bCs/>
        <w:smallCaps/>
      </w:rPr>
      <w:t xml:space="preserve">, </w:t>
    </w:r>
    <w:r w:rsidRPr="00B90E64">
      <w:rPr>
        <w:b/>
        <w:bCs/>
        <w:smallCaps/>
      </w:rPr>
      <w:t>03-428 Warszawa</w:t>
    </w:r>
  </w:p>
  <w:p w14:paraId="1DFAE07E" w14:textId="77777777" w:rsidR="00045521" w:rsidRDefault="003279EA" w:rsidP="005F22E6">
    <w:pPr>
      <w:pStyle w:val="Stopka"/>
      <w:ind w:left="4820"/>
      <w:rPr>
        <w:b/>
        <w:bCs/>
        <w:smallCaps/>
      </w:rPr>
    </w:pPr>
    <w:r w:rsidRPr="00B90E64">
      <w:rPr>
        <w:b/>
        <w:bCs/>
        <w:smallCaps/>
      </w:rPr>
      <w:t>tel.: + 48 22/741 21 55</w:t>
    </w:r>
    <w:r w:rsidR="005F22E6">
      <w:rPr>
        <w:b/>
        <w:bCs/>
        <w:smallCaps/>
      </w:rPr>
      <w:t xml:space="preserve">; </w:t>
    </w:r>
    <w:r w:rsidRPr="00B90E64">
      <w:rPr>
        <w:b/>
        <w:bCs/>
        <w:smallCaps/>
      </w:rPr>
      <w:t>fax: +48 22/741 21 56</w:t>
    </w:r>
  </w:p>
  <w:p w14:paraId="3C82FF24" w14:textId="77777777" w:rsidR="00BE5338" w:rsidRPr="00652C29" w:rsidRDefault="00BE5338" w:rsidP="00BE533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55FB" w14:textId="77777777" w:rsidR="009463A5" w:rsidRDefault="009463A5">
      <w:pPr>
        <w:spacing w:after="0" w:line="240" w:lineRule="auto"/>
      </w:pPr>
      <w:r>
        <w:separator/>
      </w:r>
    </w:p>
  </w:footnote>
  <w:footnote w:type="continuationSeparator" w:id="0">
    <w:p w14:paraId="695D33A9" w14:textId="77777777" w:rsidR="009463A5" w:rsidRDefault="0094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F391" w14:textId="77777777" w:rsidR="003279EA" w:rsidRDefault="003279EA">
    <w:pPr>
      <w:pStyle w:val="Nagwek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B6F609E" wp14:editId="6ADA54A7">
          <wp:simplePos x="0" y="0"/>
          <wp:positionH relativeFrom="column">
            <wp:posOffset>-365760</wp:posOffset>
          </wp:positionH>
          <wp:positionV relativeFrom="paragraph">
            <wp:posOffset>43815</wp:posOffset>
          </wp:positionV>
          <wp:extent cx="6648450" cy="851998"/>
          <wp:effectExtent l="0" t="0" r="0" b="5715"/>
          <wp:wrapNone/>
          <wp:docPr id="61" name="Obraz 6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51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A2B8E7" w14:textId="77777777" w:rsidR="00BE5338" w:rsidRDefault="00BE5338">
    <w:pPr>
      <w:pStyle w:val="Nagwek"/>
    </w:pPr>
  </w:p>
  <w:p w14:paraId="4C9C2460" w14:textId="77777777" w:rsidR="003279EA" w:rsidRDefault="003279EA" w:rsidP="003279EA">
    <w:pPr>
      <w:pStyle w:val="Stopka"/>
      <w:pBdr>
        <w:bottom w:val="single" w:sz="6" w:space="1" w:color="auto"/>
      </w:pBdr>
      <w:jc w:val="center"/>
      <w:rPr>
        <w:b/>
        <w:bCs/>
        <w:smallCaps/>
      </w:rPr>
    </w:pPr>
    <w:r w:rsidRPr="00045521">
      <w:rPr>
        <w:b/>
        <w:bCs/>
        <w:smallCaps/>
      </w:rPr>
      <w:t>sfinansowano w ramach reakcji unii na pandemię covid-19</w:t>
    </w:r>
  </w:p>
  <w:p w14:paraId="1D2C4208" w14:textId="77777777" w:rsidR="007D43A2" w:rsidRPr="003279EA" w:rsidRDefault="007D43A2" w:rsidP="003279EA">
    <w:pPr>
      <w:pStyle w:val="Stopka"/>
      <w:jc w:val="center"/>
      <w:rPr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6C7"/>
    <w:multiLevelType w:val="hybridMultilevel"/>
    <w:tmpl w:val="CD9E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AAE"/>
    <w:multiLevelType w:val="hybridMultilevel"/>
    <w:tmpl w:val="895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ED0"/>
    <w:multiLevelType w:val="hybridMultilevel"/>
    <w:tmpl w:val="7538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1393"/>
    <w:multiLevelType w:val="hybridMultilevel"/>
    <w:tmpl w:val="6B7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9406">
    <w:abstractNumId w:val="0"/>
  </w:num>
  <w:num w:numId="2" w16cid:durableId="155805254">
    <w:abstractNumId w:val="1"/>
  </w:num>
  <w:num w:numId="3" w16cid:durableId="452604472">
    <w:abstractNumId w:val="2"/>
  </w:num>
  <w:num w:numId="4" w16cid:durableId="251554806">
    <w:abstractNumId w:val="3"/>
  </w:num>
  <w:num w:numId="5" w16cid:durableId="1086531489">
    <w:abstractNumId w:val="4"/>
  </w:num>
  <w:num w:numId="6" w16cid:durableId="1016271937">
    <w:abstractNumId w:val="6"/>
  </w:num>
  <w:num w:numId="7" w16cid:durableId="1889141783">
    <w:abstractNumId w:val="10"/>
  </w:num>
  <w:num w:numId="8" w16cid:durableId="1126388653">
    <w:abstractNumId w:val="7"/>
  </w:num>
  <w:num w:numId="9" w16cid:durableId="188568825">
    <w:abstractNumId w:val="9"/>
  </w:num>
  <w:num w:numId="10" w16cid:durableId="1780295942">
    <w:abstractNumId w:val="8"/>
  </w:num>
  <w:num w:numId="11" w16cid:durableId="203969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45521"/>
    <w:rsid w:val="000B7F23"/>
    <w:rsid w:val="001137A1"/>
    <w:rsid w:val="00202C4C"/>
    <w:rsid w:val="002306BA"/>
    <w:rsid w:val="0025439B"/>
    <w:rsid w:val="002C42FE"/>
    <w:rsid w:val="003279EA"/>
    <w:rsid w:val="003C67C4"/>
    <w:rsid w:val="0041326D"/>
    <w:rsid w:val="004B1A28"/>
    <w:rsid w:val="00524EA0"/>
    <w:rsid w:val="005B4353"/>
    <w:rsid w:val="005E64BA"/>
    <w:rsid w:val="005F22E6"/>
    <w:rsid w:val="005F449D"/>
    <w:rsid w:val="00610181"/>
    <w:rsid w:val="00652C29"/>
    <w:rsid w:val="00692026"/>
    <w:rsid w:val="006A4CA7"/>
    <w:rsid w:val="006D62D4"/>
    <w:rsid w:val="007056C6"/>
    <w:rsid w:val="00793A8D"/>
    <w:rsid w:val="007D43A2"/>
    <w:rsid w:val="008853A9"/>
    <w:rsid w:val="008F0E14"/>
    <w:rsid w:val="009463A5"/>
    <w:rsid w:val="0095038C"/>
    <w:rsid w:val="0096278E"/>
    <w:rsid w:val="00A21716"/>
    <w:rsid w:val="00AA5905"/>
    <w:rsid w:val="00AA6FF0"/>
    <w:rsid w:val="00AC08E1"/>
    <w:rsid w:val="00B90E64"/>
    <w:rsid w:val="00BC7DDE"/>
    <w:rsid w:val="00BE49FF"/>
    <w:rsid w:val="00BE5338"/>
    <w:rsid w:val="00BF0950"/>
    <w:rsid w:val="00C107C5"/>
    <w:rsid w:val="00C37D1F"/>
    <w:rsid w:val="00C63B11"/>
    <w:rsid w:val="00C74CEF"/>
    <w:rsid w:val="00CA084F"/>
    <w:rsid w:val="00CB74A7"/>
    <w:rsid w:val="00CF516C"/>
    <w:rsid w:val="00D56E90"/>
    <w:rsid w:val="00DA5F1C"/>
    <w:rsid w:val="00DD20CC"/>
    <w:rsid w:val="00DD2220"/>
    <w:rsid w:val="00E210D5"/>
    <w:rsid w:val="00E60D05"/>
    <w:rsid w:val="00F049F4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852C4"/>
  <w15:docId w15:val="{5AD22E2A-FD34-4F6C-A2D2-EBEEEB7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905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C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pot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2022-06-30T07:59:00Z</dcterms:created>
  <dcterms:modified xsi:type="dcterms:W3CDTF">2022-06-30T07:59:00Z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